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B707" w14:textId="77777777" w:rsidR="006007A6" w:rsidRPr="006007A6" w:rsidRDefault="006007A6" w:rsidP="006007A6">
      <w:pPr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07A6">
        <w:rPr>
          <w:rFonts w:ascii="Times New Roman" w:hAnsi="Times New Roman" w:cs="Times New Roman"/>
          <w:sz w:val="24"/>
          <w:szCs w:val="24"/>
        </w:rPr>
        <w:t>Spett.le</w:t>
      </w:r>
    </w:p>
    <w:p w14:paraId="62CF25D8" w14:textId="7E9BD0E8" w:rsidR="006007A6" w:rsidRPr="006007A6" w:rsidRDefault="006007A6" w:rsidP="006007A6">
      <w:pPr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Collegio Provinciale dei Geometri e Geometri Laureati di Salerno</w:t>
      </w:r>
    </w:p>
    <w:p w14:paraId="5E27A179" w14:textId="77777777" w:rsidR="006007A6" w:rsidRDefault="006007A6" w:rsidP="006007A6">
      <w:pPr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07A6">
        <w:rPr>
          <w:rFonts w:ascii="Times New Roman" w:hAnsi="Times New Roman" w:cs="Times New Roman"/>
          <w:sz w:val="24"/>
          <w:szCs w:val="24"/>
        </w:rPr>
        <w:t>Via Tommaso Prudenza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Pr="006007A6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58A85810" w14:textId="2C16EA50" w:rsidR="006007A6" w:rsidRDefault="006007A6" w:rsidP="006007A6">
      <w:pPr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07A6">
        <w:rPr>
          <w:rFonts w:ascii="Times New Roman" w:hAnsi="Times New Roman" w:cs="Times New Roman"/>
          <w:sz w:val="24"/>
          <w:szCs w:val="24"/>
        </w:rPr>
        <w:t xml:space="preserve">84131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7A6">
        <w:rPr>
          <w:rFonts w:ascii="Times New Roman" w:hAnsi="Times New Roman" w:cs="Times New Roman"/>
          <w:sz w:val="24"/>
          <w:szCs w:val="24"/>
        </w:rPr>
        <w:t>Salerno</w:t>
      </w:r>
    </w:p>
    <w:p w14:paraId="53BBD478" w14:textId="16F8FF8F" w:rsidR="006007A6" w:rsidRDefault="00000000" w:rsidP="006007A6">
      <w:pPr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007A6" w:rsidRPr="0052419B">
          <w:rPr>
            <w:rStyle w:val="Collegamentoipertestuale"/>
            <w:rFonts w:ascii="Times New Roman" w:hAnsi="Times New Roman" w:cs="Times New Roman"/>
            <w:sz w:val="24"/>
            <w:szCs w:val="24"/>
          </w:rPr>
          <w:t>collegio.salerno@geopec.it</w:t>
        </w:r>
      </w:hyperlink>
    </w:p>
    <w:p w14:paraId="0782320D" w14:textId="77777777" w:rsidR="00CF76E9" w:rsidRDefault="00CF76E9" w:rsidP="006007A6">
      <w:p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D2CECA" w14:textId="7A43B2EB" w:rsidR="006007A6" w:rsidRPr="006007A6" w:rsidRDefault="006007A6" w:rsidP="006007A6">
      <w:p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007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Oggetto: </w:t>
      </w:r>
      <w:r w:rsidRPr="006007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richiesta di iscrizione nella short list dei professionisti per l'affidamento di incarichi per l'assistenza, la rappresentanza e la difesa del Collegio nei giudizi in materia civile, nonché, di assistenza e </w:t>
      </w:r>
      <w:r w:rsidR="006C481F">
        <w:rPr>
          <w:rFonts w:ascii="Times New Roman" w:hAnsi="Times New Roman" w:cs="Times New Roman"/>
          <w:i/>
          <w:iCs/>
          <w:sz w:val="24"/>
          <w:szCs w:val="24"/>
          <w:u w:val="single"/>
        </w:rPr>
        <w:t>consulenza</w:t>
      </w:r>
      <w:r w:rsidRPr="006007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anche stragiudiziale.</w:t>
      </w:r>
    </w:p>
    <w:p w14:paraId="28C6CE54" w14:textId="77777777" w:rsidR="00CF76E9" w:rsidRDefault="00CF76E9" w:rsidP="006007A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BD703D" w14:textId="5DEF1BC8" w:rsidR="006007A6" w:rsidRPr="006007A6" w:rsidRDefault="006007A6" w:rsidP="006007A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7A6">
        <w:rPr>
          <w:rFonts w:ascii="Times New Roman" w:hAnsi="Times New Roman" w:cs="Times New Roman"/>
          <w:sz w:val="24"/>
          <w:szCs w:val="24"/>
        </w:rPr>
        <w:t>II/La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 (C.F. ____________________), nato/a il ____________ </w:t>
      </w:r>
      <w:r w:rsidRPr="006007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6007A6">
        <w:rPr>
          <w:rFonts w:ascii="Times New Roman" w:hAnsi="Times New Roman" w:cs="Times New Roman"/>
          <w:sz w:val="24"/>
          <w:szCs w:val="24"/>
        </w:rPr>
        <w:t xml:space="preserve">, Prov.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007A6">
        <w:rPr>
          <w:rFonts w:ascii="Times New Roman" w:hAnsi="Times New Roman" w:cs="Times New Roman"/>
          <w:sz w:val="24"/>
          <w:szCs w:val="24"/>
        </w:rPr>
        <w:t>, Nazionalità</w:t>
      </w:r>
      <w:r>
        <w:rPr>
          <w:rFonts w:ascii="Times New Roman" w:hAnsi="Times New Roman" w:cs="Times New Roman"/>
          <w:sz w:val="24"/>
          <w:szCs w:val="24"/>
        </w:rPr>
        <w:t xml:space="preserve"> _____________ e domiciliato in _________________ Prov. ____ alla Via/Piazza _____________________________ n. ___, Tel. _________________, Cell. _____________________, email ________________________________________________,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6287A6E1" w14:textId="3909B5E0" w:rsidR="006007A6" w:rsidRDefault="006007A6" w:rsidP="006007A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07A6">
        <w:rPr>
          <w:rFonts w:ascii="Times New Roman" w:hAnsi="Times New Roman" w:cs="Times New Roman"/>
          <w:sz w:val="24"/>
          <w:szCs w:val="24"/>
        </w:rPr>
        <w:t>CHIEDE</w:t>
      </w:r>
    </w:p>
    <w:p w14:paraId="1F794DE1" w14:textId="1DB2DC92" w:rsidR="001242F4" w:rsidRDefault="006007A6" w:rsidP="006C481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7A6">
        <w:rPr>
          <w:rFonts w:ascii="Times New Roman" w:hAnsi="Times New Roman" w:cs="Times New Roman"/>
          <w:sz w:val="24"/>
          <w:szCs w:val="24"/>
        </w:rPr>
        <w:t>di essere inserito nel</w:t>
      </w:r>
      <w:r w:rsidR="006C481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6C481F">
        <w:rPr>
          <w:rFonts w:ascii="Times New Roman" w:hAnsi="Times New Roman" w:cs="Times New Roman"/>
          <w:sz w:val="24"/>
          <w:szCs w:val="24"/>
        </w:rPr>
        <w:t>predisponenda</w:t>
      </w:r>
      <w:proofErr w:type="spellEnd"/>
      <w:r w:rsidR="006C481F">
        <w:rPr>
          <w:rFonts w:ascii="Times New Roman" w:hAnsi="Times New Roman" w:cs="Times New Roman"/>
          <w:sz w:val="24"/>
          <w:szCs w:val="24"/>
        </w:rPr>
        <w:t xml:space="preserve"> short list di avvocati</w:t>
      </w:r>
      <w:r w:rsidRPr="006007A6">
        <w:rPr>
          <w:rFonts w:ascii="Times New Roman" w:hAnsi="Times New Roman" w:cs="Times New Roman"/>
          <w:sz w:val="24"/>
          <w:szCs w:val="24"/>
        </w:rPr>
        <w:t xml:space="preserve"> professionisti del</w:t>
      </w:r>
      <w:r>
        <w:rPr>
          <w:rFonts w:ascii="Times New Roman" w:hAnsi="Times New Roman" w:cs="Times New Roman"/>
          <w:sz w:val="24"/>
          <w:szCs w:val="24"/>
        </w:rPr>
        <w:t xml:space="preserve"> Collegio Provinciale dei Geometri e Geometri Laureati di Salerno</w:t>
      </w:r>
      <w:r w:rsidR="006C481F">
        <w:rPr>
          <w:rFonts w:ascii="Times New Roman" w:hAnsi="Times New Roman" w:cs="Times New Roman"/>
          <w:sz w:val="24"/>
          <w:szCs w:val="24"/>
        </w:rPr>
        <w:t xml:space="preserve"> per l’affidamento di incarichi per l’assistenza, la rappresentanza e la difesa del Collegio nei giudizi in materia civile, nonché, di attività di assistenza e consulenza anche stragiudiziale.</w:t>
      </w:r>
    </w:p>
    <w:p w14:paraId="2944F444" w14:textId="7944E3B5" w:rsidR="006007A6" w:rsidRPr="006007A6" w:rsidRDefault="006007A6" w:rsidP="006007A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7A6">
        <w:rPr>
          <w:rFonts w:ascii="Times New Roman" w:hAnsi="Times New Roman" w:cs="Times New Roman"/>
          <w:sz w:val="24"/>
          <w:szCs w:val="24"/>
        </w:rPr>
        <w:t>A tal fine, consapevole delle responsabilità e delle sanzioni penali stabilite dall'art 76 del Testo Unico delle disposizioni legislative e regolamentari in materia di documentazione amministrativa, approvate con D.P.R. n.445/2000 per le false</w:t>
      </w:r>
      <w:r w:rsidR="001242F4">
        <w:rPr>
          <w:rFonts w:ascii="Times New Roman" w:hAnsi="Times New Roman" w:cs="Times New Roman"/>
          <w:sz w:val="24"/>
          <w:szCs w:val="24"/>
        </w:rPr>
        <w:t xml:space="preserve"> </w:t>
      </w:r>
      <w:r w:rsidRPr="006007A6">
        <w:rPr>
          <w:rFonts w:ascii="Times New Roman" w:hAnsi="Times New Roman" w:cs="Times New Roman"/>
          <w:sz w:val="24"/>
          <w:szCs w:val="24"/>
        </w:rPr>
        <w:t>attestazioni e le mendaci dichiarazioni, e della decadenza dei benefici conseguenti al provvedimento emanato sulla base di dichiarazioni non veritiere, ai sensi e per gli effetti dell'art 75 del medesimo T.U.,</w:t>
      </w:r>
    </w:p>
    <w:p w14:paraId="555BAF71" w14:textId="77777777" w:rsidR="006007A6" w:rsidRPr="006007A6" w:rsidRDefault="006007A6" w:rsidP="001242F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07A6">
        <w:rPr>
          <w:rFonts w:ascii="Times New Roman" w:hAnsi="Times New Roman" w:cs="Times New Roman"/>
          <w:sz w:val="24"/>
          <w:szCs w:val="24"/>
        </w:rPr>
        <w:t>DICHIARA</w:t>
      </w:r>
    </w:p>
    <w:p w14:paraId="5CEBC27A" w14:textId="744BF5ED" w:rsidR="00DC08CC" w:rsidRPr="00DC08CC" w:rsidRDefault="00DC08CC" w:rsidP="00DC08CC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CC">
        <w:rPr>
          <w:rFonts w:ascii="Times New Roman" w:eastAsia="Calibri" w:hAnsi="Times New Roman" w:cs="Times New Roman"/>
          <w:sz w:val="24"/>
          <w:szCs w:val="24"/>
        </w:rPr>
        <w:t>a) di avere Cittadinanza italiana, salvo le equiparazioni stabilite dalle leggi vigenti per i cittadini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08CC">
        <w:rPr>
          <w:rFonts w:ascii="Times New Roman" w:eastAsia="Calibri" w:hAnsi="Times New Roman" w:cs="Times New Roman"/>
          <w:sz w:val="24"/>
          <w:szCs w:val="24"/>
        </w:rPr>
        <w:t>dell'Unione Europea;</w:t>
      </w:r>
    </w:p>
    <w:p w14:paraId="5B90AFB7" w14:textId="77777777" w:rsidR="00DC08CC" w:rsidRPr="00DC08CC" w:rsidRDefault="00DC08CC" w:rsidP="00DC08CC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CC">
        <w:rPr>
          <w:rFonts w:ascii="Times New Roman" w:eastAsia="Calibri" w:hAnsi="Times New Roman" w:cs="Times New Roman"/>
          <w:sz w:val="24"/>
          <w:szCs w:val="24"/>
        </w:rPr>
        <w:t>b) di essere in pieno godimento dei diritti civili e politici;</w:t>
      </w:r>
    </w:p>
    <w:p w14:paraId="58B1E0D0" w14:textId="77777777" w:rsidR="00DC08CC" w:rsidRPr="00DC08CC" w:rsidRDefault="00DC08CC" w:rsidP="00DC08CC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CC">
        <w:rPr>
          <w:rFonts w:ascii="Times New Roman" w:eastAsia="Calibri" w:hAnsi="Times New Roman" w:cs="Times New Roman"/>
          <w:sz w:val="24"/>
          <w:szCs w:val="24"/>
        </w:rPr>
        <w:t>c) di non aver riportato condanne penali e/o provvedimenti che riguardano l'applicazione di misure di prevenzione, ovvero provvedimenti di limitazione all’esercizio dell’attività professionale che sono all’attualità vigenti;</w:t>
      </w:r>
    </w:p>
    <w:p w14:paraId="3B0A6387" w14:textId="77777777" w:rsidR="00DC08CC" w:rsidRPr="00DC08CC" w:rsidRDefault="00DC08CC" w:rsidP="00DC08CC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CC">
        <w:rPr>
          <w:rFonts w:ascii="Times New Roman" w:eastAsia="Calibri" w:hAnsi="Times New Roman" w:cs="Times New Roman"/>
          <w:sz w:val="24"/>
          <w:szCs w:val="24"/>
        </w:rPr>
        <w:t>d) di essere, al momento della presentazione della domanda, regolarmente iscritti all'Albo Professionali degli Avvocati;</w:t>
      </w:r>
    </w:p>
    <w:p w14:paraId="18991553" w14:textId="77777777" w:rsidR="00DC08CC" w:rsidRPr="00DC08CC" w:rsidRDefault="00DC08CC" w:rsidP="00DC08CC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CC">
        <w:rPr>
          <w:rFonts w:ascii="Times New Roman" w:eastAsia="Calibri" w:hAnsi="Times New Roman" w:cs="Times New Roman"/>
          <w:sz w:val="24"/>
          <w:szCs w:val="24"/>
        </w:rPr>
        <w:t>e) di non trovarsi in situazioni di incompatibilità e/o conflitto di interessi con il Collegio Provinciale dei Geometri e Geometri Laureati di Salerno, nonché di impegnarsi, in caso di affidamento di incarichi professionali e per tutta la durata degli stessi, ad astenersi dal patrocinio in giudizi avverso il Collegio e a non assumere nuovi rapporti di patrocinio avverso il Collegio;</w:t>
      </w:r>
    </w:p>
    <w:p w14:paraId="43D3DE7A" w14:textId="77777777" w:rsidR="00DC08CC" w:rsidRPr="00DC08CC" w:rsidRDefault="00DC08CC" w:rsidP="00DC08CC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CC">
        <w:rPr>
          <w:rFonts w:ascii="Times New Roman" w:eastAsia="Calibri" w:hAnsi="Times New Roman" w:cs="Times New Roman"/>
          <w:sz w:val="24"/>
          <w:szCs w:val="24"/>
        </w:rPr>
        <w:t>f) di essere in possesso dell'assicurazione professionale obbligatoria;</w:t>
      </w:r>
    </w:p>
    <w:p w14:paraId="320AD98B" w14:textId="77777777" w:rsidR="00DC08CC" w:rsidRPr="00DC08CC" w:rsidRDefault="00DC08CC" w:rsidP="00DC08CC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CC">
        <w:rPr>
          <w:rFonts w:ascii="Times New Roman" w:eastAsia="Calibri" w:hAnsi="Times New Roman" w:cs="Times New Roman"/>
          <w:sz w:val="24"/>
          <w:szCs w:val="24"/>
        </w:rPr>
        <w:t>g) di riconoscere e accettare che l'inserimento nella short list non comporta alcun diritto ad essere affidatario di incarichi da parte del Collegio, né tantomeno il diritto ad ottenere una remunerazione;</w:t>
      </w:r>
    </w:p>
    <w:p w14:paraId="5F7976EA" w14:textId="352FEFD1" w:rsidR="00760067" w:rsidRPr="00760067" w:rsidRDefault="00760067" w:rsidP="00760067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067">
        <w:rPr>
          <w:rFonts w:ascii="Times New Roman" w:eastAsia="Calibri" w:hAnsi="Times New Roman" w:cs="Times New Roman"/>
          <w:sz w:val="24"/>
          <w:szCs w:val="24"/>
        </w:rPr>
        <w:t xml:space="preserve">h) di riconoscere ed accettare che l'affidamento dell'incarico determinerà l'obbligo per il professionista di accettare, tra l'altro, il pagamento dei compensi secondo i minimi tariffari (D.M. n. 55/2014 e successivo D.M. n. 147/2022), con ulteriore riduzione, non inferiore al 10%. Qualora in una causa l'Avvocato assista più soggetti aventi la stessa posizione </w:t>
      </w:r>
      <w:r w:rsidRPr="00760067">
        <w:rPr>
          <w:rFonts w:ascii="Times New Roman" w:eastAsia="Calibri" w:hAnsi="Times New Roman" w:cs="Times New Roman"/>
          <w:sz w:val="24"/>
          <w:szCs w:val="24"/>
        </w:rPr>
        <w:lastRenderedPageBreak/>
        <w:t>processuale, il compenso unico potrà essere aumentato in misura massima del 50% di quanto previsto dalle tariffe</w:t>
      </w:r>
      <w:r w:rsidR="006C481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D3D6C8" w14:textId="5CF4D834" w:rsidR="00760067" w:rsidRPr="00760067" w:rsidRDefault="00760067" w:rsidP="00760067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067">
        <w:rPr>
          <w:rFonts w:ascii="Times New Roman" w:eastAsia="Calibri" w:hAnsi="Times New Roman" w:cs="Times New Roman"/>
          <w:sz w:val="24"/>
          <w:szCs w:val="24"/>
        </w:rPr>
        <w:t>i</w:t>
      </w:r>
      <w:r w:rsidRPr="001C4C91">
        <w:rPr>
          <w:rFonts w:ascii="Times New Roman" w:eastAsia="Calibri" w:hAnsi="Times New Roman" w:cs="Times New Roman"/>
          <w:sz w:val="24"/>
          <w:szCs w:val="24"/>
        </w:rPr>
        <w:t>) nel caso di assunzione di incarichi seriali o tra loro connessi, di obbligarsi a dichiarare l’</w:t>
      </w:r>
      <w:proofErr w:type="spellStart"/>
      <w:r w:rsidRPr="001C4C91">
        <w:rPr>
          <w:rFonts w:ascii="Times New Roman" w:eastAsia="Calibri" w:hAnsi="Times New Roman" w:cs="Times New Roman"/>
          <w:sz w:val="24"/>
          <w:szCs w:val="24"/>
        </w:rPr>
        <w:t>antistatarietà</w:t>
      </w:r>
      <w:proofErr w:type="spellEnd"/>
      <w:r w:rsidRPr="001C4C91">
        <w:rPr>
          <w:rFonts w:ascii="Times New Roman" w:eastAsia="Calibri" w:hAnsi="Times New Roman" w:cs="Times New Roman"/>
          <w:sz w:val="24"/>
          <w:szCs w:val="24"/>
        </w:rPr>
        <w:t xml:space="preserve"> e di impegnarsi ad agire per il recupero delle spese e delle competenze legali solo in danno del debitore. In caso di impossibilità al recupero sarà riconosciuto solo ed esclusivamente il pagamento delle spese</w:t>
      </w:r>
      <w:r w:rsidR="008308B5" w:rsidRPr="001C4C91">
        <w:rPr>
          <w:rFonts w:ascii="Times New Roman" w:eastAsia="Calibri" w:hAnsi="Times New Roman" w:cs="Times New Roman"/>
          <w:sz w:val="24"/>
          <w:szCs w:val="24"/>
        </w:rPr>
        <w:t xml:space="preserve"> documentate</w:t>
      </w:r>
      <w:r w:rsidRPr="001C4C91">
        <w:rPr>
          <w:rFonts w:ascii="Times New Roman" w:eastAsia="Calibri" w:hAnsi="Times New Roman" w:cs="Times New Roman"/>
          <w:sz w:val="24"/>
          <w:szCs w:val="24"/>
        </w:rPr>
        <w:t xml:space="preserve"> (esborsi), </w:t>
      </w:r>
      <w:r w:rsidR="008308B5" w:rsidRPr="001C4C91">
        <w:rPr>
          <w:rFonts w:ascii="Times New Roman" w:eastAsia="Calibri" w:hAnsi="Times New Roman" w:cs="Times New Roman"/>
          <w:sz w:val="24"/>
          <w:szCs w:val="24"/>
        </w:rPr>
        <w:t xml:space="preserve">e di </w:t>
      </w:r>
      <w:r w:rsidRPr="001C4C91">
        <w:rPr>
          <w:rFonts w:ascii="Times New Roman" w:eastAsia="Calibri" w:hAnsi="Times New Roman" w:cs="Times New Roman"/>
          <w:sz w:val="24"/>
          <w:szCs w:val="24"/>
        </w:rPr>
        <w:t>un compenso forfettario pari ad € 50,00 (euro cinquanta/00);</w:t>
      </w:r>
      <w:r w:rsidRPr="007600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B6DB72" w14:textId="0BD38AFD" w:rsidR="00DC08CC" w:rsidRPr="00DC08CC" w:rsidRDefault="00DC08CC" w:rsidP="00DC08CC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CC">
        <w:rPr>
          <w:rFonts w:ascii="Times New Roman" w:eastAsia="Calibri" w:hAnsi="Times New Roman" w:cs="Times New Roman"/>
          <w:sz w:val="24"/>
          <w:szCs w:val="24"/>
        </w:rPr>
        <w:t>j) di obbligarsi a trasmettere preventivo di spesa all’uopo determinato per l’incarico affidatogli</w:t>
      </w:r>
      <w:r w:rsidR="00EF3A72">
        <w:rPr>
          <w:rFonts w:ascii="Times New Roman" w:eastAsia="Calibri" w:hAnsi="Times New Roman" w:cs="Times New Roman"/>
          <w:sz w:val="24"/>
          <w:szCs w:val="24"/>
        </w:rPr>
        <w:t>, da produrre prima del conferimento dello stesso (incarico), con sottoscrizione della relativa convenzione</w:t>
      </w:r>
      <w:r w:rsidRPr="00DC08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0D64C7" w14:textId="77777777" w:rsidR="00DC08CC" w:rsidRPr="00DC08CC" w:rsidRDefault="00DC08CC" w:rsidP="00DC08CC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CC">
        <w:rPr>
          <w:rFonts w:ascii="Times New Roman" w:eastAsia="Calibri" w:hAnsi="Times New Roman" w:cs="Times New Roman"/>
          <w:sz w:val="24"/>
          <w:szCs w:val="24"/>
        </w:rPr>
        <w:t>k) di impegnarsi a prontamente relazionare al Collegio sullo stato delle pratiche e circa le attività svolte, nonché sugli atti difensivi predisposti e depositati in giudizio;</w:t>
      </w:r>
    </w:p>
    <w:p w14:paraId="2DE00142" w14:textId="77777777" w:rsidR="00DC08CC" w:rsidRPr="00DC08CC" w:rsidRDefault="00DC08CC" w:rsidP="00DC08CC">
      <w:p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CC">
        <w:rPr>
          <w:rFonts w:ascii="Times New Roman" w:eastAsia="Calibri" w:hAnsi="Times New Roman" w:cs="Times New Roman"/>
          <w:sz w:val="24"/>
          <w:szCs w:val="24"/>
        </w:rPr>
        <w:t>l) di impegnarsi ad osservare gli obblighi derivanti dal Codice Etico e di Comportamento adottato dal Collegio.</w:t>
      </w:r>
    </w:p>
    <w:p w14:paraId="74CC6484" w14:textId="74C8CEBF" w:rsidR="006007A6" w:rsidRPr="006007A6" w:rsidRDefault="006007A6" w:rsidP="006007A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39187B" w14:textId="77777777" w:rsidR="006007A6" w:rsidRPr="006007A6" w:rsidRDefault="006007A6" w:rsidP="006007A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7A6">
        <w:rPr>
          <w:rFonts w:ascii="Times New Roman" w:hAnsi="Times New Roman" w:cs="Times New Roman"/>
          <w:sz w:val="24"/>
          <w:szCs w:val="24"/>
        </w:rPr>
        <w:t>ALLEGATI ALLA PRESENTE:</w:t>
      </w:r>
    </w:p>
    <w:p w14:paraId="53D04F58" w14:textId="77777777" w:rsidR="001242F4" w:rsidRPr="001242F4" w:rsidRDefault="001242F4" w:rsidP="00CF76E9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2F4">
        <w:rPr>
          <w:rFonts w:ascii="Times New Roman" w:hAnsi="Times New Roman" w:cs="Times New Roman"/>
          <w:sz w:val="24"/>
          <w:szCs w:val="24"/>
        </w:rPr>
        <w:t>a) copia fronte retro di un documento di riconoscimento in corso di validità;</w:t>
      </w:r>
    </w:p>
    <w:p w14:paraId="7980D169" w14:textId="77777777" w:rsidR="001242F4" w:rsidRPr="001242F4" w:rsidRDefault="001242F4" w:rsidP="00CF76E9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2F4">
        <w:rPr>
          <w:rFonts w:ascii="Times New Roman" w:hAnsi="Times New Roman" w:cs="Times New Roman"/>
          <w:sz w:val="24"/>
          <w:szCs w:val="24"/>
        </w:rPr>
        <w:t>b) curriculum formativo e professionale redatto, a pena di esclusione, in formato europeo o euro pass, con apposizione in calce, a pena di esclusione, dell'espressa previsione di quanto prescritto dagli art. 47 e 76 del D.P.R. n.445/2000, nonché l'autorizzazione al trattamento dei dati ai sensi del R.E. n.679/2006 (GDPR);</w:t>
      </w:r>
    </w:p>
    <w:p w14:paraId="5DEE9F4E" w14:textId="77777777" w:rsidR="001242F4" w:rsidRPr="001242F4" w:rsidRDefault="001242F4" w:rsidP="00CF76E9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2F4">
        <w:rPr>
          <w:rFonts w:ascii="Times New Roman" w:hAnsi="Times New Roman" w:cs="Times New Roman"/>
          <w:sz w:val="24"/>
          <w:szCs w:val="24"/>
        </w:rPr>
        <w:t>c) autocertificazione di iscrizione all'albo professionale degli avvocati, con indicazione del Consiglio dell’Ordine di appartenenza, della data di iscrizione ed eventuale abilitazione al patrocinio innanzi alle magistrature superiori;</w:t>
      </w:r>
    </w:p>
    <w:p w14:paraId="26625E69" w14:textId="77777777" w:rsidR="001242F4" w:rsidRPr="001242F4" w:rsidRDefault="001242F4" w:rsidP="00CF76E9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2F4">
        <w:rPr>
          <w:rFonts w:ascii="Times New Roman" w:hAnsi="Times New Roman" w:cs="Times New Roman"/>
          <w:sz w:val="24"/>
          <w:szCs w:val="24"/>
        </w:rPr>
        <w:t>d) copia della polizza assicurativa professionale;</w:t>
      </w:r>
    </w:p>
    <w:p w14:paraId="110AF41E" w14:textId="77777777" w:rsidR="001242F4" w:rsidRDefault="001242F4" w:rsidP="00CF76E9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2F4">
        <w:rPr>
          <w:rFonts w:ascii="Times New Roman" w:hAnsi="Times New Roman" w:cs="Times New Roman"/>
          <w:sz w:val="24"/>
          <w:szCs w:val="24"/>
        </w:rPr>
        <w:t>e) copia di ulteriori ed eventuali certificati e/o documentazione utile attestante l'esperienza nelle materie oggetto del presente Avviso utili alla Valutazione del candidato.</w:t>
      </w:r>
    </w:p>
    <w:p w14:paraId="04809026" w14:textId="77777777" w:rsidR="001242F4" w:rsidRDefault="001242F4" w:rsidP="001242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E6296E" w14:textId="77777777" w:rsidR="00CF76E9" w:rsidRDefault="00CF76E9" w:rsidP="00CF76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1303BD" w14:textId="738A4FBB" w:rsidR="00315151" w:rsidRDefault="006007A6" w:rsidP="00CF76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7A6">
        <w:rPr>
          <w:rFonts w:ascii="Times New Roman" w:hAnsi="Times New Roman" w:cs="Times New Roman"/>
          <w:sz w:val="24"/>
          <w:szCs w:val="24"/>
        </w:rPr>
        <w:t>Luogo e Data</w:t>
      </w:r>
      <w:r w:rsidR="001242F4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CF7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007A6">
        <w:rPr>
          <w:rFonts w:ascii="Times New Roman" w:hAnsi="Times New Roman" w:cs="Times New Roman"/>
          <w:sz w:val="24"/>
          <w:szCs w:val="24"/>
        </w:rPr>
        <w:t>Firma</w:t>
      </w:r>
    </w:p>
    <w:p w14:paraId="31D054A7" w14:textId="77777777" w:rsidR="00CF76E9" w:rsidRDefault="00CF76E9" w:rsidP="00CF76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AAC2B9" w14:textId="204C4F88" w:rsidR="001242F4" w:rsidRPr="006007A6" w:rsidRDefault="001242F4" w:rsidP="00CF76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F7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</w:t>
      </w:r>
    </w:p>
    <w:sectPr w:rsidR="001242F4" w:rsidRPr="006007A6" w:rsidSect="00CF76E9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6780"/>
    <w:multiLevelType w:val="hybridMultilevel"/>
    <w:tmpl w:val="C0B218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A72C3"/>
    <w:multiLevelType w:val="hybridMultilevel"/>
    <w:tmpl w:val="CD6661E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64978671">
    <w:abstractNumId w:val="1"/>
  </w:num>
  <w:num w:numId="2" w16cid:durableId="109104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E"/>
    <w:rsid w:val="001242F4"/>
    <w:rsid w:val="001C4C91"/>
    <w:rsid w:val="00232075"/>
    <w:rsid w:val="00287873"/>
    <w:rsid w:val="00287898"/>
    <w:rsid w:val="00311233"/>
    <w:rsid w:val="00315151"/>
    <w:rsid w:val="004F1E47"/>
    <w:rsid w:val="006007A6"/>
    <w:rsid w:val="00642E4E"/>
    <w:rsid w:val="006C481F"/>
    <w:rsid w:val="00760067"/>
    <w:rsid w:val="00823D7E"/>
    <w:rsid w:val="008308B5"/>
    <w:rsid w:val="00C36852"/>
    <w:rsid w:val="00CF76E9"/>
    <w:rsid w:val="00DC08CC"/>
    <w:rsid w:val="00EF3A72"/>
    <w:rsid w:val="00F174F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C6C9"/>
  <w15:docId w15:val="{ADDA6B0A-F386-47D5-917B-1A8C682D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07A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7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2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io.salerno@geo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LABONIA</dc:creator>
  <cp:keywords/>
  <dc:description/>
  <cp:lastModifiedBy>Gino Parisi</cp:lastModifiedBy>
  <cp:revision>2</cp:revision>
  <dcterms:created xsi:type="dcterms:W3CDTF">2024-06-25T10:40:00Z</dcterms:created>
  <dcterms:modified xsi:type="dcterms:W3CDTF">2024-06-25T10:40:00Z</dcterms:modified>
</cp:coreProperties>
</file>